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CD" w:rsidRPr="000E293A" w:rsidRDefault="004F24CD" w:rsidP="004F24CD">
      <w:pPr>
        <w:pStyle w:val="ConsPlusTitle"/>
        <w:widowControl/>
        <w:jc w:val="center"/>
        <w:outlineLvl w:val="0"/>
        <w:rPr>
          <w:sz w:val="27"/>
          <w:szCs w:val="27"/>
        </w:rPr>
      </w:pPr>
      <w:r w:rsidRPr="000E293A">
        <w:rPr>
          <w:sz w:val="27"/>
          <w:szCs w:val="27"/>
        </w:rPr>
        <w:t>АДМИНИСТРАЦИЯ</w:t>
      </w:r>
    </w:p>
    <w:p w:rsidR="004F24CD" w:rsidRPr="000E293A" w:rsidRDefault="004F24CD" w:rsidP="004F24CD">
      <w:pPr>
        <w:pStyle w:val="ConsPlusTitle"/>
        <w:widowControl/>
        <w:jc w:val="center"/>
        <w:outlineLvl w:val="0"/>
        <w:rPr>
          <w:sz w:val="27"/>
          <w:szCs w:val="27"/>
        </w:rPr>
      </w:pPr>
      <w:r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ОБРАЗОВАНИЯ</w:t>
      </w:r>
    </w:p>
    <w:p w:rsidR="004F24CD" w:rsidRPr="000E293A" w:rsidRDefault="004F24CD" w:rsidP="004F24CD">
      <w:pPr>
        <w:jc w:val="center"/>
        <w:outlineLvl w:val="0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НОВОБУРАССКОГО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МУНИЦИПАЛЬНОГО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РАЙОНА</w:t>
      </w:r>
    </w:p>
    <w:p w:rsidR="004F24CD" w:rsidRPr="000E293A" w:rsidRDefault="004F24CD" w:rsidP="004F24CD">
      <w:pPr>
        <w:tabs>
          <w:tab w:val="center" w:pos="5100"/>
        </w:tabs>
        <w:jc w:val="center"/>
        <w:outlineLvl w:val="0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САРАТОВСКОЙ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ОБЛАСТИ</w:t>
      </w:r>
    </w:p>
    <w:p w:rsidR="004F24CD" w:rsidRPr="000E293A" w:rsidRDefault="004F24CD" w:rsidP="004F24CD">
      <w:pPr>
        <w:jc w:val="center"/>
        <w:rPr>
          <w:b/>
          <w:sz w:val="27"/>
          <w:szCs w:val="27"/>
        </w:rPr>
      </w:pPr>
    </w:p>
    <w:p w:rsidR="004F24CD" w:rsidRPr="000E293A" w:rsidRDefault="004F24CD" w:rsidP="004F24CD">
      <w:pPr>
        <w:jc w:val="center"/>
        <w:outlineLvl w:val="0"/>
        <w:rPr>
          <w:b/>
          <w:caps/>
          <w:sz w:val="27"/>
          <w:szCs w:val="27"/>
        </w:rPr>
      </w:pPr>
      <w:r w:rsidRPr="000E293A">
        <w:rPr>
          <w:b/>
          <w:caps/>
          <w:sz w:val="27"/>
          <w:szCs w:val="27"/>
        </w:rPr>
        <w:t>п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о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с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т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а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н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о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в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л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е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н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и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е</w:t>
      </w:r>
    </w:p>
    <w:p w:rsidR="004F24CD" w:rsidRPr="000E293A" w:rsidRDefault="004F24CD" w:rsidP="004F24CD">
      <w:pPr>
        <w:jc w:val="center"/>
        <w:outlineLvl w:val="0"/>
        <w:rPr>
          <w:b/>
          <w:caps/>
          <w:sz w:val="27"/>
          <w:szCs w:val="27"/>
        </w:rPr>
      </w:pPr>
    </w:p>
    <w:p w:rsidR="004F24CD" w:rsidRPr="000E293A" w:rsidRDefault="004F24CD" w:rsidP="004F24CD">
      <w:pPr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от</w:t>
      </w:r>
      <w:r w:rsidR="0010340E" w:rsidRPr="000E293A">
        <w:rPr>
          <w:b/>
          <w:sz w:val="27"/>
          <w:szCs w:val="27"/>
        </w:rPr>
        <w:t xml:space="preserve"> </w:t>
      </w:r>
      <w:r w:rsidR="000E293A" w:rsidRPr="000E293A">
        <w:rPr>
          <w:b/>
          <w:sz w:val="27"/>
          <w:szCs w:val="27"/>
        </w:rPr>
        <w:t>10 января</w:t>
      </w:r>
      <w:r w:rsidR="00E61EDB" w:rsidRPr="000E293A">
        <w:rPr>
          <w:b/>
          <w:sz w:val="27"/>
          <w:szCs w:val="27"/>
        </w:rPr>
        <w:t xml:space="preserve"> </w:t>
      </w:r>
      <w:r w:rsidR="000E293A" w:rsidRPr="000E293A">
        <w:rPr>
          <w:b/>
          <w:sz w:val="27"/>
          <w:szCs w:val="27"/>
        </w:rPr>
        <w:t>2023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года</w:t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  <w:t>№</w:t>
      </w:r>
      <w:r w:rsidR="000E293A" w:rsidRPr="000E293A">
        <w:rPr>
          <w:b/>
          <w:sz w:val="27"/>
          <w:szCs w:val="27"/>
        </w:rPr>
        <w:t xml:space="preserve"> 04</w:t>
      </w:r>
    </w:p>
    <w:p w:rsidR="0049492B" w:rsidRPr="000E293A" w:rsidRDefault="0049492B" w:rsidP="00C30513">
      <w:pPr>
        <w:ind w:firstLine="720"/>
        <w:rPr>
          <w:sz w:val="27"/>
          <w:szCs w:val="27"/>
        </w:rPr>
      </w:pPr>
    </w:p>
    <w:p w:rsidR="00CA059E" w:rsidRPr="000E293A" w:rsidRDefault="00CA059E" w:rsidP="000E293A">
      <w:pPr>
        <w:pStyle w:val="210"/>
        <w:spacing w:before="170" w:line="208" w:lineRule="auto"/>
        <w:ind w:right="-1"/>
        <w:rPr>
          <w:rFonts w:ascii="Times New Roman" w:hAnsi="Times New Roman" w:cs="Times New Roman"/>
          <w:sz w:val="27"/>
          <w:szCs w:val="27"/>
        </w:rPr>
      </w:pPr>
      <w:r w:rsidRPr="000E293A">
        <w:rPr>
          <w:rFonts w:ascii="Times New Roman" w:hAnsi="Times New Roman" w:cs="Times New Roman"/>
          <w:sz w:val="27"/>
          <w:szCs w:val="27"/>
        </w:rPr>
        <w:t>О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б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утверждении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программы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профилактики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рисков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причинения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вреда</w:t>
      </w:r>
      <w:r w:rsidR="008A335E" w:rsidRPr="000E293A">
        <w:rPr>
          <w:rFonts w:ascii="Times New Roman" w:hAnsi="Times New Roman" w:cs="Times New Roman"/>
          <w:spacing w:val="5"/>
          <w:sz w:val="27"/>
          <w:szCs w:val="27"/>
        </w:rPr>
        <w:t>(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ущерба)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охраняемым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законом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ценностям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осуществлении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муниципального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контроля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в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сфере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благоустройства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на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F77EDE">
        <w:rPr>
          <w:rFonts w:ascii="Times New Roman" w:hAnsi="Times New Roman" w:cs="Times New Roman"/>
          <w:spacing w:val="5"/>
          <w:sz w:val="27"/>
          <w:szCs w:val="27"/>
        </w:rPr>
        <w:t>2023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год</w:t>
      </w:r>
    </w:p>
    <w:p w:rsidR="00CA059E" w:rsidRPr="000E293A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A02B1D" w:rsidRPr="000E293A" w:rsidRDefault="00F038E7" w:rsidP="008A335E">
      <w:pPr>
        <w:ind w:firstLine="720"/>
        <w:jc w:val="both"/>
        <w:rPr>
          <w:sz w:val="27"/>
          <w:szCs w:val="27"/>
        </w:rPr>
      </w:pP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соответствии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статьей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44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31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июля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2020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248-ФЗ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государственном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(надзоре)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муниципальном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Федерации»,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статьей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17.1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06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октября</w:t>
      </w:r>
      <w:r w:rsidR="00E61EDB" w:rsidRPr="000E293A">
        <w:rPr>
          <w:sz w:val="27"/>
          <w:szCs w:val="27"/>
        </w:rPr>
        <w:t xml:space="preserve">  </w:t>
      </w:r>
      <w:r w:rsidRPr="000E293A">
        <w:rPr>
          <w:sz w:val="27"/>
          <w:szCs w:val="27"/>
        </w:rPr>
        <w:t>2003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131-ФЗ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общих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принципах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организации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местного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самоуправления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Федерации»,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постановлением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Правительства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25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июня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2021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990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утверждении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Правил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разработки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утверждения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контрольными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(надзорными)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органами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программы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профилактики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рисков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причинения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вреда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(ущерба)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охраняемым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ценностям»,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решением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Совета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</w:t>
      </w:r>
      <w:r w:rsidR="004F24CD" w:rsidRPr="000E293A">
        <w:rPr>
          <w:sz w:val="27"/>
          <w:szCs w:val="27"/>
        </w:rPr>
        <w:t>льного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образования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09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сентября</w:t>
      </w:r>
      <w:r w:rsidR="00E61EDB" w:rsidRPr="000E293A">
        <w:rPr>
          <w:sz w:val="27"/>
          <w:szCs w:val="27"/>
        </w:rPr>
        <w:t xml:space="preserve"> </w:t>
      </w:r>
      <w:r w:rsidR="0010340E" w:rsidRPr="000E293A">
        <w:rPr>
          <w:sz w:val="27"/>
          <w:szCs w:val="27"/>
        </w:rPr>
        <w:t>2021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153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утверждении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Положения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муниципальном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сфере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благоустройс</w:t>
      </w:r>
      <w:r w:rsidR="004F24CD" w:rsidRPr="000E293A">
        <w:rPr>
          <w:sz w:val="27"/>
          <w:szCs w:val="27"/>
        </w:rPr>
        <w:t>тва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на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территории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образования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Новобурасского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района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Саратовской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области»,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руководствуясь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bCs/>
          <w:sz w:val="27"/>
          <w:szCs w:val="27"/>
        </w:rPr>
        <w:t>Уставом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образования</w:t>
      </w:r>
    </w:p>
    <w:p w:rsidR="00CA059E" w:rsidRPr="000E293A" w:rsidRDefault="00CA059E" w:rsidP="008A335E">
      <w:pPr>
        <w:pStyle w:val="a4"/>
        <w:ind w:right="110" w:firstLine="720"/>
        <w:rPr>
          <w:b/>
          <w:sz w:val="27"/>
          <w:szCs w:val="27"/>
        </w:rPr>
      </w:pPr>
      <w:r w:rsidRPr="000E293A">
        <w:rPr>
          <w:b/>
          <w:w w:val="105"/>
          <w:sz w:val="27"/>
          <w:szCs w:val="27"/>
        </w:rPr>
        <w:t>ПОСТАНОВЛЯЮ:</w:t>
      </w:r>
    </w:p>
    <w:p w:rsidR="004F24CD" w:rsidRPr="000E293A" w:rsidRDefault="00305EE1" w:rsidP="004F24CD">
      <w:pPr>
        <w:pStyle w:val="a7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0E293A">
        <w:rPr>
          <w:rFonts w:ascii="Times New Roman" w:hAnsi="Times New Roman"/>
          <w:sz w:val="27"/>
          <w:szCs w:val="27"/>
        </w:rPr>
        <w:t>1.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Утвердить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программу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профилактики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рисков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причинения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вреда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(ущерба)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охраняемым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законом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ценностям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по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муниципальному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контролю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в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сфере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благоустройства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на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E293A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2023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год,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согласно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приложению.</w:t>
      </w:r>
    </w:p>
    <w:p w:rsidR="000E293A" w:rsidRPr="000E293A" w:rsidRDefault="004F24CD" w:rsidP="000E293A">
      <w:pPr>
        <w:pStyle w:val="a7"/>
        <w:ind w:firstLine="720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0E293A">
        <w:rPr>
          <w:rFonts w:ascii="Times New Roman" w:hAnsi="Times New Roman"/>
          <w:sz w:val="27"/>
          <w:szCs w:val="27"/>
        </w:rPr>
        <w:t>2.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Настоящее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постановление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вступает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в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силу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со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дня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его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официального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обнародования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специально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выделенных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для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официального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опубликования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(обнародования)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местах,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утвержденных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Решением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Совета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Белоярского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образования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от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22.04.2019г.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№41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«О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порядке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официального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опубликования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(обнародования)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правовых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актов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Белоярском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муниципальном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образовании».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Настоящее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постановление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подлежит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размещению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на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сайте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администрации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Новобурасского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района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сети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Интернет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kern w:val="2"/>
          <w:sz w:val="27"/>
          <w:szCs w:val="27"/>
        </w:rPr>
        <w:t>(</w:t>
      </w:r>
      <w:hyperlink r:id="rId8" w:history="1"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http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://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www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.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admnburasy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.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ru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/</w:t>
        </w:r>
      </w:hyperlink>
      <w:r w:rsidRPr="000E293A">
        <w:rPr>
          <w:rFonts w:ascii="Times New Roman" w:hAnsi="Times New Roman"/>
          <w:bCs/>
          <w:kern w:val="2"/>
          <w:sz w:val="27"/>
          <w:szCs w:val="27"/>
        </w:rPr>
        <w:t>).</w:t>
      </w:r>
    </w:p>
    <w:p w:rsidR="000E293A" w:rsidRPr="000E293A" w:rsidRDefault="004F24CD" w:rsidP="004F24CD">
      <w:pPr>
        <w:pStyle w:val="aa"/>
        <w:spacing w:beforeAutospacing="0" w:afterAutospacing="0"/>
        <w:ind w:firstLine="708"/>
        <w:jc w:val="both"/>
        <w:rPr>
          <w:sz w:val="27"/>
          <w:szCs w:val="27"/>
        </w:rPr>
      </w:pPr>
      <w:r w:rsidRPr="000E293A">
        <w:rPr>
          <w:sz w:val="27"/>
          <w:szCs w:val="27"/>
        </w:rPr>
        <w:t>3.</w:t>
      </w:r>
      <w:r w:rsidR="00E61EDB" w:rsidRPr="000E293A">
        <w:rPr>
          <w:sz w:val="27"/>
          <w:szCs w:val="27"/>
        </w:rPr>
        <w:t xml:space="preserve"> </w:t>
      </w:r>
      <w:r w:rsidR="000E293A" w:rsidRPr="000E293A">
        <w:rPr>
          <w:sz w:val="27"/>
          <w:szCs w:val="27"/>
        </w:rPr>
        <w:t>Постановление от 07 октября 2022 года № 43 «О</w:t>
      </w:r>
      <w:r w:rsidR="000E293A" w:rsidRPr="000E293A">
        <w:rPr>
          <w:spacing w:val="5"/>
          <w:sz w:val="27"/>
          <w:szCs w:val="27"/>
        </w:rPr>
        <w:t>б утверждении программы профилактики рисков причинения вреда(ущерба) охраняемым законом ценностям при осуществлении муниципального контроля в сфере благоустройства на 2022 год»  признать утратившим силу.</w:t>
      </w:r>
    </w:p>
    <w:p w:rsidR="004F24CD" w:rsidRPr="000E293A" w:rsidRDefault="000E293A" w:rsidP="004F24CD">
      <w:pPr>
        <w:pStyle w:val="aa"/>
        <w:spacing w:beforeAutospacing="0" w:afterAutospacing="0"/>
        <w:ind w:firstLine="708"/>
        <w:jc w:val="both"/>
        <w:rPr>
          <w:sz w:val="27"/>
          <w:szCs w:val="27"/>
        </w:rPr>
      </w:pPr>
      <w:r w:rsidRPr="000E293A">
        <w:rPr>
          <w:sz w:val="27"/>
          <w:szCs w:val="27"/>
        </w:rPr>
        <w:t xml:space="preserve">4. </w:t>
      </w:r>
      <w:r w:rsidR="004F24CD" w:rsidRPr="000E293A">
        <w:rPr>
          <w:sz w:val="27"/>
          <w:szCs w:val="27"/>
        </w:rPr>
        <w:t>Контроль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за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исполнением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настоящего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постановления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оставляю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за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собой.</w:t>
      </w:r>
    </w:p>
    <w:p w:rsidR="004F24CD" w:rsidRPr="000E293A" w:rsidRDefault="004F24CD" w:rsidP="004F24CD">
      <w:pPr>
        <w:pStyle w:val="aa"/>
        <w:spacing w:beforeAutospacing="0" w:afterAutospacing="0"/>
        <w:rPr>
          <w:sz w:val="27"/>
          <w:szCs w:val="27"/>
        </w:rPr>
      </w:pPr>
    </w:p>
    <w:p w:rsidR="004F24CD" w:rsidRPr="000E293A" w:rsidRDefault="004F24CD" w:rsidP="004F24CD">
      <w:pPr>
        <w:jc w:val="both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Глава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Белоярского</w:t>
      </w:r>
    </w:p>
    <w:p w:rsidR="004F24CD" w:rsidRPr="000E293A" w:rsidRDefault="004F24CD" w:rsidP="004F24CD">
      <w:pPr>
        <w:jc w:val="both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муниципального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образования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  <w:t>А.Г.Шорников</w:t>
      </w:r>
    </w:p>
    <w:p w:rsidR="00C30513" w:rsidRPr="008A335E" w:rsidRDefault="00C30513" w:rsidP="00F038E7">
      <w:pPr>
        <w:pStyle w:val="a7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4F24CD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Приложение</w:t>
            </w:r>
            <w:r w:rsidR="00E61EDB">
              <w:rPr>
                <w:sz w:val="28"/>
                <w:szCs w:val="24"/>
              </w:rPr>
              <w:t xml:space="preserve">  </w:t>
            </w:r>
          </w:p>
          <w:p w:rsidR="004F24CD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к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постановлению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администрации</w:t>
            </w:r>
          </w:p>
          <w:p w:rsidR="00F26C47" w:rsidRPr="008A335E" w:rsidRDefault="004F24CD" w:rsidP="001C793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Белоярского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образования</w:t>
            </w:r>
            <w:r w:rsidR="0010340E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Новобурасского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района</w:t>
            </w:r>
            <w:r w:rsidR="00E61EDB">
              <w:rPr>
                <w:sz w:val="28"/>
                <w:szCs w:val="24"/>
              </w:rPr>
              <w:t xml:space="preserve">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от</w:t>
            </w:r>
            <w:r w:rsidR="000E293A">
              <w:rPr>
                <w:sz w:val="28"/>
                <w:szCs w:val="24"/>
              </w:rPr>
              <w:t xml:space="preserve"> 10</w:t>
            </w:r>
            <w:r w:rsidR="0010340E">
              <w:rPr>
                <w:sz w:val="28"/>
                <w:szCs w:val="24"/>
              </w:rPr>
              <w:t xml:space="preserve"> </w:t>
            </w:r>
            <w:r w:rsidR="000E293A">
              <w:rPr>
                <w:sz w:val="28"/>
                <w:szCs w:val="24"/>
              </w:rPr>
              <w:t>января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20</w:t>
            </w:r>
            <w:r w:rsidR="000E293A">
              <w:rPr>
                <w:sz w:val="28"/>
                <w:szCs w:val="24"/>
              </w:rPr>
              <w:t>23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г.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№</w:t>
            </w:r>
            <w:r w:rsidR="00E61EDB">
              <w:rPr>
                <w:sz w:val="28"/>
                <w:szCs w:val="24"/>
              </w:rPr>
              <w:t xml:space="preserve"> </w:t>
            </w:r>
            <w:r w:rsidR="000E293A">
              <w:rPr>
                <w:sz w:val="28"/>
                <w:szCs w:val="24"/>
              </w:rPr>
              <w:t>04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E61EDB" w:rsidRDefault="00760558" w:rsidP="008A335E">
      <w:pPr>
        <w:pStyle w:val="Defaul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bCs/>
          <w:color w:val="auto"/>
          <w:sz w:val="28"/>
          <w:szCs w:val="28"/>
        </w:rPr>
        <w:t>Программа</w:t>
      </w:r>
    </w:p>
    <w:p w:rsidR="00F038E7" w:rsidRPr="00E61EDB" w:rsidRDefault="00760558" w:rsidP="008A335E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профилактики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рисков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причинения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вреда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(ущерба)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охраняемым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законом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осуществлении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благоустройства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E293A">
        <w:rPr>
          <w:rFonts w:ascii="Times New Roman" w:hAnsi="Times New Roman" w:cs="Times New Roman"/>
          <w:color w:val="auto"/>
          <w:sz w:val="28"/>
          <w:szCs w:val="28"/>
        </w:rPr>
        <w:t>2023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</w:p>
    <w:tbl>
      <w:tblPr>
        <w:tblStyle w:val="a6"/>
        <w:tblW w:w="0" w:type="auto"/>
        <w:tblLayout w:type="fixed"/>
        <w:tblLook w:val="04A0"/>
      </w:tblPr>
      <w:tblGrid>
        <w:gridCol w:w="1668"/>
        <w:gridCol w:w="8753"/>
      </w:tblGrid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(далее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–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основания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государственном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)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и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м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в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11.06.2021№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170-ФЗ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внесении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изменений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отдельные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законодательные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акты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связи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принятием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Федерального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закона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государственном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(надзоре)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муниципальном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постановление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Правительства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Российской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Федерации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от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25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июня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2021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№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990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«Об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Правил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контрольными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(надзорными)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органами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ценностям»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CE" w:rsidRPr="00F00FCE" w:rsidRDefault="00F00FCE" w:rsidP="00F00FCE">
            <w:pPr>
              <w:rPr>
                <w:sz w:val="28"/>
                <w:szCs w:val="28"/>
              </w:rPr>
            </w:pPr>
            <w:r w:rsidRPr="00F00FCE">
              <w:rPr>
                <w:sz w:val="28"/>
                <w:szCs w:val="28"/>
              </w:rPr>
              <w:t>Администрация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Устранение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факторов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условий,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или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возможному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(ущерба)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нарушению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административной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нагрузки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подконтрольные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результативности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эффективности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деятельности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сфере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Проведение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профилактических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мероприятий,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направленных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Информирование,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консультирование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лиц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использованием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информационно-телекоммуникационных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технологий.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Обеспечение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доступности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требованиях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необходимых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мерах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исполнению.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Срок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реализации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0E293A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2023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8A335E">
              <w:rPr>
                <w:sz w:val="28"/>
                <w:szCs w:val="28"/>
              </w:rPr>
              <w:t>год</w:t>
            </w:r>
          </w:p>
        </w:tc>
      </w:tr>
      <w:tr w:rsidR="00612871" w:rsidRPr="008A335E" w:rsidTr="00612871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t>Ожидаемые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количества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нарушений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субъектами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профилактики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обязательных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требований,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установленных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Правилами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правосознания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правовой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культуры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Анализ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текущего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состояния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осуществления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в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зависимости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отношении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муниципальный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выделяются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типы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лиц:</w:t>
      </w:r>
      <w:r w:rsidR="00E61EDB">
        <w:rPr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граждане,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обеспечивающие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предъявляются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установленные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</w:t>
      </w:r>
      <w:r w:rsidR="004F24CD">
        <w:rPr>
          <w:sz w:val="28"/>
          <w:szCs w:val="28"/>
        </w:rPr>
        <w:t>ойства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="00D452BF">
        <w:rPr>
          <w:sz w:val="28"/>
          <w:szCs w:val="28"/>
        </w:rPr>
        <w:t>2022</w:t>
      </w:r>
      <w:r w:rsidR="00E61EDB">
        <w:rPr>
          <w:sz w:val="28"/>
          <w:szCs w:val="28"/>
        </w:rPr>
        <w:t xml:space="preserve"> </w:t>
      </w:r>
      <w:r w:rsidR="000E293A">
        <w:rPr>
          <w:sz w:val="28"/>
          <w:szCs w:val="28"/>
        </w:rPr>
        <w:t>год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рамках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</w:t>
      </w:r>
      <w:r w:rsidR="004F24CD">
        <w:rPr>
          <w:sz w:val="28"/>
          <w:szCs w:val="28"/>
        </w:rPr>
        <w:t>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Pr="008A335E">
        <w:rPr>
          <w:sz w:val="28"/>
          <w:szCs w:val="28"/>
        </w:rPr>
        <w:t>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внеплановые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проверки,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взаимодействия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</w:t>
      </w:r>
      <w:r w:rsidR="004F24CD">
        <w:rPr>
          <w:sz w:val="28"/>
          <w:szCs w:val="28"/>
        </w:rPr>
        <w:t>оля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целях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ходе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</w:t>
      </w:r>
      <w:r w:rsidR="004F24CD">
        <w:rPr>
          <w:sz w:val="28"/>
          <w:szCs w:val="28"/>
        </w:rPr>
        <w:t>иципального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администрацией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</w:t>
      </w:r>
      <w:r w:rsidR="004F24CD">
        <w:rPr>
          <w:sz w:val="28"/>
          <w:szCs w:val="28"/>
        </w:rPr>
        <w:t>йона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="004F24CD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2022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следующая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необходимости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проблем,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решение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которых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проблемам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относится: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соответствии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технико-эксплуатационными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характеристиками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архитектурно-планировочного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экологической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обстановки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санитарно-гигиенических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жизни,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безопасных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комфортных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проживания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Цели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задачи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реализации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рисков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1)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стимулирование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добросовестного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всеми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устранение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факторов,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(или)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доведения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повышение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3.2.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Задачами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являются: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укрепление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системы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профилактики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выявление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причин,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факторов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условий,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способствующих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нарушениям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разработка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мероприятий,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направленных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устранение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формирование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одинакового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понимания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всех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участников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контрольной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4.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Перечень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профилактических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мероприятий,</w:t>
      </w:r>
      <w:r w:rsidR="00E61EDB">
        <w:rPr>
          <w:b/>
          <w:sz w:val="28"/>
          <w:szCs w:val="28"/>
        </w:rPr>
        <w:t xml:space="preserve">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(периодичность)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>Таблица</w:t>
      </w:r>
      <w:r w:rsidR="00E61EDB">
        <w:rPr>
          <w:sz w:val="28"/>
          <w:szCs w:val="28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/>
      </w:tblPr>
      <w:tblGrid>
        <w:gridCol w:w="676"/>
        <w:gridCol w:w="4823"/>
        <w:gridCol w:w="2269"/>
        <w:gridCol w:w="2552"/>
      </w:tblGrid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№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п/п</w:t>
            </w:r>
            <w:r w:rsidR="00E61EDB">
              <w:rPr>
                <w:szCs w:val="28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формы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(периодичность)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проведения</w:t>
            </w:r>
            <w:r w:rsidR="0010340E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исполнитель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Информирование</w:t>
            </w:r>
          </w:p>
        </w:tc>
      </w:tr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размещение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сети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«Интернет»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официальном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сайте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администрации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нормативных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правовых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актов,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содержащих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требования,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оценка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которых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осуществляется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рамках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материалов,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информационных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писем,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руководств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соблюдению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индикаторов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нарушения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г)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lastRenderedPageBreak/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момента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изменения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действующего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законодательства</w:t>
            </w: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E61EDB" w:rsidRPr="008A335E" w:rsidRDefault="00E61EDB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реже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10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после</w:t>
            </w:r>
            <w:r w:rsidR="0010340E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декабря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предшествующего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CE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lastRenderedPageBreak/>
              <w:t>Администрация</w:t>
            </w:r>
          </w:p>
          <w:p w:rsidR="00760558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2.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Консультирование</w:t>
            </w:r>
          </w:p>
        </w:tc>
      </w:tr>
      <w:tr w:rsidR="00760558" w:rsidRPr="008A335E" w:rsidTr="00E61EDB">
        <w:trPr>
          <w:trHeight w:val="282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контролируемых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представителей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вопросам,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связанным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осуществлением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сфере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порядок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профилактических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принятия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итогам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форме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устных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письменных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разъяснений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Объявление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</w:p>
        </w:tc>
      </w:tr>
      <w:tr w:rsidR="00E61EDB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контролируемому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недопустимости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нарушений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обязательных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требований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деятельности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принятии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решения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должностными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лицами,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уполномоченными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муниципального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сфере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DB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Показатели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результативности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эффективности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E61EDB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рисков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причинения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вреда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предназначена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способствовать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максимальному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общественно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значимых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снижения,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причиняемого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итогам</w:t>
      </w:r>
      <w:r w:rsidR="00E61EDB">
        <w:rPr>
          <w:sz w:val="28"/>
          <w:szCs w:val="28"/>
        </w:rPr>
        <w:t xml:space="preserve"> </w:t>
      </w:r>
      <w:r w:rsidR="000E293A">
        <w:rPr>
          <w:sz w:val="28"/>
          <w:szCs w:val="28"/>
        </w:rPr>
        <w:t>2023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методом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сравнения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показателей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предыдущим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относятся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предпринимателей,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вопросам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lastRenderedPageBreak/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является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предметом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числе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посредством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размещения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официальном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сайте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органа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руководств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(памяток),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информационных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Ожидаемые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конечные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результаты:</w:t>
      </w:r>
      <w:r w:rsidR="00E61EDB">
        <w:rPr>
          <w:bCs/>
          <w:iCs/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минимизирование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количества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нарушений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профилактики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обязательных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требований,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установленных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Правилами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снижение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уровня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административной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нагрузки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подконтрольные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959" w:rsidRDefault="00562959">
      <w:r>
        <w:separator/>
      </w:r>
    </w:p>
  </w:endnote>
  <w:endnote w:type="continuationSeparator" w:id="1">
    <w:p w:rsidR="00562959" w:rsidRDefault="0056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959" w:rsidRDefault="00562959">
      <w:r>
        <w:separator/>
      </w:r>
    </w:p>
  </w:footnote>
  <w:footnote w:type="continuationSeparator" w:id="1">
    <w:p w:rsidR="00562959" w:rsidRDefault="00562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92B"/>
    <w:rsid w:val="00000EC2"/>
    <w:rsid w:val="000050FD"/>
    <w:rsid w:val="00092327"/>
    <w:rsid w:val="000E293A"/>
    <w:rsid w:val="000F2479"/>
    <w:rsid w:val="001016A8"/>
    <w:rsid w:val="0010340E"/>
    <w:rsid w:val="001062E2"/>
    <w:rsid w:val="00151BA6"/>
    <w:rsid w:val="0018140A"/>
    <w:rsid w:val="001A16B7"/>
    <w:rsid w:val="001C7930"/>
    <w:rsid w:val="001F6D3B"/>
    <w:rsid w:val="0021652D"/>
    <w:rsid w:val="00221A9A"/>
    <w:rsid w:val="00231780"/>
    <w:rsid w:val="00243E5A"/>
    <w:rsid w:val="00244A88"/>
    <w:rsid w:val="002557B7"/>
    <w:rsid w:val="00256EDC"/>
    <w:rsid w:val="00285F1D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72CEB"/>
    <w:rsid w:val="00380D0F"/>
    <w:rsid w:val="0039130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E42C2"/>
    <w:rsid w:val="004F24CD"/>
    <w:rsid w:val="00500B24"/>
    <w:rsid w:val="00500DE6"/>
    <w:rsid w:val="005105A5"/>
    <w:rsid w:val="00522F41"/>
    <w:rsid w:val="0053171B"/>
    <w:rsid w:val="00553859"/>
    <w:rsid w:val="0055633A"/>
    <w:rsid w:val="00562959"/>
    <w:rsid w:val="00567AA6"/>
    <w:rsid w:val="005726F9"/>
    <w:rsid w:val="00572B44"/>
    <w:rsid w:val="00593FA7"/>
    <w:rsid w:val="005E2F5E"/>
    <w:rsid w:val="00611566"/>
    <w:rsid w:val="00612871"/>
    <w:rsid w:val="00624FFB"/>
    <w:rsid w:val="006307D1"/>
    <w:rsid w:val="00634DC8"/>
    <w:rsid w:val="00643ADC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74CF"/>
    <w:rsid w:val="007578B6"/>
    <w:rsid w:val="00757DD8"/>
    <w:rsid w:val="00760558"/>
    <w:rsid w:val="00776369"/>
    <w:rsid w:val="00780DB4"/>
    <w:rsid w:val="00781D40"/>
    <w:rsid w:val="0079317F"/>
    <w:rsid w:val="007939E1"/>
    <w:rsid w:val="007A70A1"/>
    <w:rsid w:val="007A74EB"/>
    <w:rsid w:val="007C5D5A"/>
    <w:rsid w:val="007E0566"/>
    <w:rsid w:val="008044FD"/>
    <w:rsid w:val="008065E6"/>
    <w:rsid w:val="00822DD9"/>
    <w:rsid w:val="008363DA"/>
    <w:rsid w:val="00877121"/>
    <w:rsid w:val="008A335E"/>
    <w:rsid w:val="008D6A72"/>
    <w:rsid w:val="00921EB4"/>
    <w:rsid w:val="00941162"/>
    <w:rsid w:val="009630E7"/>
    <w:rsid w:val="00965524"/>
    <w:rsid w:val="009A1C39"/>
    <w:rsid w:val="009D0989"/>
    <w:rsid w:val="009D1A82"/>
    <w:rsid w:val="009E541C"/>
    <w:rsid w:val="00A02B1D"/>
    <w:rsid w:val="00A04A0B"/>
    <w:rsid w:val="00A32B04"/>
    <w:rsid w:val="00A3662E"/>
    <w:rsid w:val="00A85EC1"/>
    <w:rsid w:val="00A92378"/>
    <w:rsid w:val="00AD2ACA"/>
    <w:rsid w:val="00B171FC"/>
    <w:rsid w:val="00B43276"/>
    <w:rsid w:val="00B46FC2"/>
    <w:rsid w:val="00B831DE"/>
    <w:rsid w:val="00BC29D9"/>
    <w:rsid w:val="00BE51D1"/>
    <w:rsid w:val="00BE6C82"/>
    <w:rsid w:val="00C0483E"/>
    <w:rsid w:val="00C26527"/>
    <w:rsid w:val="00C30513"/>
    <w:rsid w:val="00C4793D"/>
    <w:rsid w:val="00C553C4"/>
    <w:rsid w:val="00C80CF4"/>
    <w:rsid w:val="00C835DA"/>
    <w:rsid w:val="00C847AB"/>
    <w:rsid w:val="00C90C4A"/>
    <w:rsid w:val="00CA059E"/>
    <w:rsid w:val="00CC1C0A"/>
    <w:rsid w:val="00CC6E7B"/>
    <w:rsid w:val="00D05AF6"/>
    <w:rsid w:val="00D31885"/>
    <w:rsid w:val="00D452BF"/>
    <w:rsid w:val="00D457FD"/>
    <w:rsid w:val="00D70375"/>
    <w:rsid w:val="00DE7BD8"/>
    <w:rsid w:val="00E06804"/>
    <w:rsid w:val="00E2364E"/>
    <w:rsid w:val="00E35E2B"/>
    <w:rsid w:val="00E37DE8"/>
    <w:rsid w:val="00E5356A"/>
    <w:rsid w:val="00E60092"/>
    <w:rsid w:val="00E61EDB"/>
    <w:rsid w:val="00E61F91"/>
    <w:rsid w:val="00E70287"/>
    <w:rsid w:val="00E73D30"/>
    <w:rsid w:val="00EB6DE3"/>
    <w:rsid w:val="00EC3347"/>
    <w:rsid w:val="00EE24A4"/>
    <w:rsid w:val="00F00FCE"/>
    <w:rsid w:val="00F038E7"/>
    <w:rsid w:val="00F10423"/>
    <w:rsid w:val="00F26C47"/>
    <w:rsid w:val="00F4606B"/>
    <w:rsid w:val="00F46267"/>
    <w:rsid w:val="00F53845"/>
    <w:rsid w:val="00F5393D"/>
    <w:rsid w:val="00F605DB"/>
    <w:rsid w:val="00F77EDE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BA963-5F21-4971-A67A-55FF0E07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10947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User</cp:lastModifiedBy>
  <cp:revision>10</cp:revision>
  <cp:lastPrinted>2023-01-10T07:22:00Z</cp:lastPrinted>
  <dcterms:created xsi:type="dcterms:W3CDTF">2022-01-03T18:59:00Z</dcterms:created>
  <dcterms:modified xsi:type="dcterms:W3CDTF">2023-01-16T04:30:00Z</dcterms:modified>
</cp:coreProperties>
</file>